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EE5" w:rsidRDefault="00A51BF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                El Carrizal, 14 de Julio de 2020.</w:t>
      </w: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Público en General</w:t>
      </w:r>
    </w:p>
    <w:p w:rsidR="00A51BFD" w:rsidRDefault="00A51BF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Presente.</w:t>
      </w: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 w:rsidP="00A51BFD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Por este medio la Alcaldía Municipal de El Carrizal, declara la INEXISTENCIA del </w:t>
      </w:r>
      <w:proofErr w:type="spellStart"/>
      <w:r>
        <w:rPr>
          <w:rFonts w:ascii="Century Gothic" w:hAnsi="Century Gothic"/>
          <w:sz w:val="28"/>
          <w:szCs w:val="28"/>
        </w:rPr>
        <w:t>Indice</w:t>
      </w:r>
      <w:proofErr w:type="spellEnd"/>
      <w:r>
        <w:rPr>
          <w:rFonts w:ascii="Century Gothic" w:hAnsi="Century Gothic"/>
          <w:sz w:val="28"/>
          <w:szCs w:val="28"/>
        </w:rPr>
        <w:t xml:space="preserve"> de Información clasificada como RESERVADA, al que se refiere el artículo 50 Literal M de la LAIP.-</w:t>
      </w:r>
    </w:p>
    <w:p w:rsidR="00A51BFD" w:rsidRDefault="00A51BFD" w:rsidP="00A51BFD">
      <w:pPr>
        <w:jc w:val="both"/>
        <w:rPr>
          <w:rFonts w:ascii="Century Gothic" w:hAnsi="Century Gothic"/>
          <w:sz w:val="28"/>
          <w:szCs w:val="28"/>
        </w:rPr>
      </w:pPr>
    </w:p>
    <w:p w:rsidR="00A51BFD" w:rsidRDefault="00A51BFD" w:rsidP="00A51BFD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Y para ser de conocimiento general se extiende la presente Acta a los catorce días del mes de Julio del año dos mil veinte.-</w:t>
      </w: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>
      <w:pPr>
        <w:rPr>
          <w:rFonts w:ascii="Century Gothic" w:hAnsi="Century Gothic"/>
          <w:sz w:val="28"/>
          <w:szCs w:val="28"/>
        </w:rPr>
      </w:pPr>
    </w:p>
    <w:p w:rsidR="00A51BFD" w:rsidRDefault="00A51BF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</w:t>
      </w:r>
      <w:proofErr w:type="spellStart"/>
      <w:r>
        <w:rPr>
          <w:rFonts w:ascii="Century Gothic" w:hAnsi="Century Gothic"/>
          <w:sz w:val="28"/>
          <w:szCs w:val="28"/>
        </w:rPr>
        <w:t>Thelma</w:t>
      </w:r>
      <w:proofErr w:type="spellEnd"/>
      <w:r>
        <w:rPr>
          <w:rFonts w:ascii="Century Gothic" w:hAnsi="Century Gothic"/>
          <w:sz w:val="28"/>
          <w:szCs w:val="28"/>
        </w:rPr>
        <w:t xml:space="preserve"> Elizabeth Jiménez de Rivera</w:t>
      </w:r>
    </w:p>
    <w:p w:rsidR="00A51BFD" w:rsidRPr="00A51BFD" w:rsidRDefault="00A51BF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Oficial de Información</w:t>
      </w:r>
      <w:bookmarkStart w:id="0" w:name="_GoBack"/>
      <w:bookmarkEnd w:id="0"/>
    </w:p>
    <w:sectPr w:rsidR="00A51BFD" w:rsidRPr="00A51B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FD"/>
    <w:rsid w:val="00A07EE5"/>
    <w:rsid w:val="00A5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1ED914-BB3B-4E05-A16B-C3FFEAC8A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1</cp:revision>
  <dcterms:created xsi:type="dcterms:W3CDTF">2020-07-17T15:01:00Z</dcterms:created>
  <dcterms:modified xsi:type="dcterms:W3CDTF">2020-07-17T15:06:00Z</dcterms:modified>
</cp:coreProperties>
</file>